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0A" w:rsidRDefault="0009610A" w:rsidP="0009610A">
      <w:pPr>
        <w:pStyle w:val="a3"/>
        <w:jc w:val="center"/>
        <w:rPr>
          <w:rFonts w:ascii="Times New Roman" w:hAnsi="Times New Roman"/>
          <w:sz w:val="24"/>
        </w:rPr>
      </w:pPr>
      <w:r w:rsidRPr="00D44E52">
        <w:rPr>
          <w:rFonts w:ascii="Times New Roman" w:hAnsi="Times New Roman"/>
          <w:sz w:val="24"/>
        </w:rPr>
        <w:t>Муниципальное общеобразовательное учреждение средняя общеобразовательная школа №8</w:t>
      </w:r>
    </w:p>
    <w:p w:rsidR="0009610A" w:rsidRDefault="0009610A" w:rsidP="0009610A">
      <w:pPr>
        <w:pStyle w:val="a3"/>
        <w:jc w:val="center"/>
        <w:rPr>
          <w:rFonts w:ascii="Times New Roman" w:hAnsi="Times New Roman"/>
          <w:sz w:val="24"/>
        </w:rPr>
      </w:pPr>
      <w:r w:rsidRPr="00D44E52">
        <w:rPr>
          <w:rFonts w:ascii="Times New Roman" w:hAnsi="Times New Roman"/>
          <w:sz w:val="24"/>
        </w:rPr>
        <w:t xml:space="preserve"> г. Каменки Пензенской области</w:t>
      </w:r>
    </w:p>
    <w:p w:rsidR="0009610A" w:rsidRDefault="0009610A" w:rsidP="0009610A">
      <w:pPr>
        <w:pStyle w:val="a3"/>
        <w:jc w:val="center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«СОГЛАСОВАНО»                                                                                              «УТВЕРЖДАЮ»</w:t>
      </w:r>
    </w:p>
    <w:p w:rsidR="0009610A" w:rsidRDefault="0009610A" w:rsidP="0009610A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Заместитель директора по УВР                                                                  пр. № 2  от 09.01.2024г.</w:t>
      </w:r>
    </w:p>
    <w:p w:rsidR="0009610A" w:rsidRDefault="0009610A" w:rsidP="0009610A">
      <w:pPr>
        <w:pStyle w:val="a3"/>
        <w:tabs>
          <w:tab w:val="left" w:pos="6720"/>
        </w:tabs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                                    Директор МОУ СОШ №8</w:t>
      </w:r>
    </w:p>
    <w:p w:rsidR="0009610A" w:rsidRDefault="0009610A" w:rsidP="0009610A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 В.Ф. Аришина                                                     ________________А.Н. Рябов</w:t>
      </w:r>
    </w:p>
    <w:p w:rsidR="0009610A" w:rsidRDefault="0009610A" w:rsidP="0009610A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Default="0009610A" w:rsidP="0009610A">
      <w:pPr>
        <w:pStyle w:val="a3"/>
        <w:rPr>
          <w:rFonts w:ascii="Times New Roman" w:hAnsi="Times New Roman"/>
          <w:sz w:val="24"/>
        </w:rPr>
      </w:pPr>
    </w:p>
    <w:p w:rsidR="0009610A" w:rsidRPr="0058757A" w:rsidRDefault="0009610A" w:rsidP="0009610A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 xml:space="preserve">Изменения в рабочую программу </w:t>
      </w:r>
      <w:r>
        <w:rPr>
          <w:rFonts w:ascii="Times New Roman" w:hAnsi="Times New Roman"/>
          <w:b/>
          <w:sz w:val="32"/>
        </w:rPr>
        <w:t>внеурочной деятельности</w:t>
      </w:r>
    </w:p>
    <w:p w:rsidR="0009610A" w:rsidRDefault="0009610A" w:rsidP="0009610A">
      <w:pPr>
        <w:pStyle w:val="a3"/>
        <w:jc w:val="center"/>
        <w:rPr>
          <w:rFonts w:ascii="Times New Roman" w:hAnsi="Times New Roman"/>
          <w:b/>
          <w:sz w:val="32"/>
        </w:rPr>
      </w:pPr>
      <w:bookmarkStart w:id="0" w:name="_GoBack"/>
      <w:bookmarkEnd w:id="0"/>
    </w:p>
    <w:p w:rsidR="0009610A" w:rsidRPr="0058757A" w:rsidRDefault="0009610A" w:rsidP="0009610A">
      <w:pPr>
        <w:pStyle w:val="a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РИТМИКА</w:t>
      </w: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jc w:val="right"/>
        <w:rPr>
          <w:rFonts w:ascii="Times New Roman" w:hAnsi="Times New Roman"/>
          <w:sz w:val="32"/>
        </w:rPr>
      </w:pPr>
      <w:r w:rsidRPr="00E7008F">
        <w:rPr>
          <w:rFonts w:ascii="Times New Roman" w:hAnsi="Times New Roman"/>
          <w:sz w:val="32"/>
        </w:rPr>
        <w:t xml:space="preserve">                  Учитель:</w:t>
      </w:r>
      <w:r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sz w:val="32"/>
        </w:rPr>
        <w:t>Пименова Наталья Михайловна</w:t>
      </w:r>
    </w:p>
    <w:p w:rsidR="0009610A" w:rsidRDefault="0009610A" w:rsidP="0009610A">
      <w:pPr>
        <w:pStyle w:val="a3"/>
        <w:jc w:val="center"/>
        <w:rPr>
          <w:rFonts w:ascii="Times New Roman" w:hAnsi="Times New Roman"/>
          <w:sz w:val="32"/>
        </w:rPr>
        <w:sectPr w:rsidR="0009610A" w:rsidSect="00E7008F">
          <w:pgSz w:w="16838" w:h="11906" w:orient="landscape"/>
          <w:pgMar w:top="850" w:right="1134" w:bottom="1418" w:left="568" w:header="708" w:footer="708" w:gutter="0"/>
          <w:cols w:space="708"/>
          <w:docGrid w:linePitch="360"/>
        </w:sectPr>
      </w:pPr>
    </w:p>
    <w:p w:rsidR="0009610A" w:rsidRPr="001B671D" w:rsidRDefault="0009610A" w:rsidP="0009610A">
      <w:pPr>
        <w:pStyle w:val="a3"/>
        <w:jc w:val="center"/>
        <w:rPr>
          <w:rFonts w:ascii="Times New Roman" w:hAnsi="Times New Roman"/>
          <w:b/>
          <w:sz w:val="32"/>
        </w:rPr>
      </w:pPr>
      <w:r w:rsidRPr="001B671D">
        <w:rPr>
          <w:rFonts w:ascii="Times New Roman" w:hAnsi="Times New Roman"/>
          <w:b/>
          <w:sz w:val="32"/>
        </w:rPr>
        <w:lastRenderedPageBreak/>
        <w:t>Лист корректировки во втором полугодии</w:t>
      </w:r>
    </w:p>
    <w:p w:rsidR="0009610A" w:rsidRPr="001B671D" w:rsidRDefault="0009610A" w:rsidP="0009610A">
      <w:pPr>
        <w:pStyle w:val="a3"/>
        <w:jc w:val="center"/>
        <w:rPr>
          <w:rFonts w:ascii="Times New Roman" w:hAnsi="Times New Roman"/>
          <w:b/>
          <w:sz w:val="32"/>
        </w:rPr>
      </w:pPr>
    </w:p>
    <w:p w:rsidR="0009610A" w:rsidRDefault="0009610A" w:rsidP="0009610A">
      <w:pPr>
        <w:pStyle w:val="a3"/>
        <w:rPr>
          <w:rFonts w:ascii="Times New Roman" w:hAnsi="Times New Roman"/>
          <w:sz w:val="32"/>
        </w:rPr>
      </w:pPr>
      <w:r w:rsidRPr="00E7008F">
        <w:rPr>
          <w:rFonts w:ascii="Times New Roman" w:hAnsi="Times New Roman"/>
          <w:sz w:val="32"/>
        </w:rPr>
        <w:t xml:space="preserve">                    Предмет:</w:t>
      </w:r>
      <w:r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sz w:val="32"/>
        </w:rPr>
        <w:t>ритмика</w:t>
      </w:r>
    </w:p>
    <w:p w:rsidR="0009610A" w:rsidRDefault="0009610A" w:rsidP="0009610A">
      <w:pPr>
        <w:pStyle w:val="a3"/>
        <w:rPr>
          <w:rFonts w:ascii="Times New Roman" w:hAnsi="Times New Roman"/>
          <w:sz w:val="32"/>
        </w:rPr>
      </w:pPr>
    </w:p>
    <w:p w:rsidR="0009610A" w:rsidRDefault="0009610A" w:rsidP="0009610A">
      <w:pPr>
        <w:pStyle w:val="a3"/>
        <w:rPr>
          <w:rFonts w:ascii="Times New Roman" w:hAnsi="Times New Roman"/>
          <w:sz w:val="32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276"/>
        <w:gridCol w:w="1134"/>
        <w:gridCol w:w="3544"/>
        <w:gridCol w:w="1701"/>
        <w:gridCol w:w="4188"/>
      </w:tblGrid>
      <w:tr w:rsidR="0009610A" w:rsidTr="008E3D00">
        <w:tc>
          <w:tcPr>
            <w:tcW w:w="992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32"/>
              </w:rPr>
            </w:pPr>
            <w:r w:rsidRPr="00E7008F">
              <w:rPr>
                <w:rFonts w:ascii="Times New Roman" w:hAnsi="Times New Roman"/>
                <w:sz w:val="28"/>
              </w:rPr>
              <w:t>Класс</w:t>
            </w:r>
          </w:p>
        </w:tc>
        <w:tc>
          <w:tcPr>
            <w:tcW w:w="1134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32"/>
              </w:rPr>
            </w:pPr>
            <w:r w:rsidRPr="00E7008F">
              <w:rPr>
                <w:rFonts w:ascii="Times New Roman" w:hAnsi="Times New Roman"/>
                <w:sz w:val="28"/>
              </w:rPr>
              <w:t>Всего часов по программе на первое полугодие</w:t>
            </w:r>
          </w:p>
        </w:tc>
        <w:tc>
          <w:tcPr>
            <w:tcW w:w="1134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</w:rPr>
              <w:t xml:space="preserve">Было </w:t>
            </w:r>
            <w:r w:rsidRPr="00E7008F">
              <w:rPr>
                <w:rFonts w:ascii="Times New Roman" w:hAnsi="Times New Roman"/>
                <w:sz w:val="28"/>
              </w:rPr>
              <w:t>проведено за первое полугодие</w:t>
            </w:r>
          </w:p>
        </w:tc>
        <w:tc>
          <w:tcPr>
            <w:tcW w:w="1276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008F">
              <w:rPr>
                <w:rFonts w:ascii="Times New Roman" w:hAnsi="Times New Roman"/>
                <w:sz w:val="28"/>
                <w:szCs w:val="28"/>
              </w:rPr>
              <w:t>Коррекция за второе полугодие на сколько часов</w:t>
            </w:r>
          </w:p>
        </w:tc>
        <w:tc>
          <w:tcPr>
            <w:tcW w:w="1134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Коррекция всего часов</w:t>
            </w:r>
          </w:p>
        </w:tc>
        <w:tc>
          <w:tcPr>
            <w:tcW w:w="3544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Причина корректировки</w:t>
            </w:r>
          </w:p>
        </w:tc>
        <w:tc>
          <w:tcPr>
            <w:tcW w:w="1701" w:type="dxa"/>
          </w:tcPr>
          <w:p w:rsidR="0009610A" w:rsidRPr="00E7008F" w:rsidRDefault="0009610A" w:rsidP="008E3D00">
            <w:pPr>
              <w:pStyle w:val="a3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</w:rPr>
              <w:t>Способ корректировки</w:t>
            </w:r>
          </w:p>
        </w:tc>
        <w:tc>
          <w:tcPr>
            <w:tcW w:w="4188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32"/>
              </w:rPr>
            </w:pPr>
            <w:r w:rsidRPr="00813237">
              <w:rPr>
                <w:rFonts w:ascii="Times New Roman" w:hAnsi="Times New Roman"/>
                <w:sz w:val="28"/>
              </w:rPr>
              <w:t xml:space="preserve">Какие темы </w:t>
            </w:r>
            <w:r>
              <w:rPr>
                <w:rFonts w:ascii="Times New Roman" w:hAnsi="Times New Roman"/>
                <w:sz w:val="28"/>
              </w:rPr>
              <w:t xml:space="preserve">будут </w:t>
            </w:r>
            <w:r w:rsidRPr="00813237">
              <w:rPr>
                <w:rFonts w:ascii="Times New Roman" w:hAnsi="Times New Roman"/>
                <w:sz w:val="28"/>
              </w:rPr>
              <w:t>объединены в</w:t>
            </w:r>
            <w:r>
              <w:rPr>
                <w:rFonts w:ascii="Times New Roman" w:hAnsi="Times New Roman"/>
                <w:sz w:val="28"/>
              </w:rPr>
              <w:t>о</w:t>
            </w:r>
            <w:r w:rsidRPr="0081323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втором</w:t>
            </w:r>
            <w:r w:rsidRPr="00813237">
              <w:rPr>
                <w:rFonts w:ascii="Times New Roman" w:hAnsi="Times New Roman"/>
                <w:sz w:val="28"/>
              </w:rPr>
              <w:t xml:space="preserve"> полугодии (с указанием количества часов)</w:t>
            </w:r>
          </w:p>
        </w:tc>
      </w:tr>
      <w:tr w:rsidR="0009610A" w:rsidTr="008E3D00">
        <w:tc>
          <w:tcPr>
            <w:tcW w:w="992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1323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1276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ч. </w:t>
            </w:r>
          </w:p>
        </w:tc>
        <w:tc>
          <w:tcPr>
            <w:tcW w:w="3544" w:type="dxa"/>
          </w:tcPr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09.01.2024 г.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09610A" w:rsidRPr="009D40F0" w:rsidRDefault="0009610A" w:rsidP="008E3D00">
            <w:pPr>
              <w:pStyle w:val="a3"/>
              <w:rPr>
                <w:rFonts w:ascii="Times New Roman" w:hAnsi="Times New Roman"/>
                <w:sz w:val="32"/>
              </w:rPr>
            </w:pPr>
            <w:r w:rsidRPr="0090287C">
              <w:rPr>
                <w:rFonts w:ascii="Times New Roman" w:hAnsi="Times New Roman"/>
                <w:sz w:val="28"/>
              </w:rPr>
              <w:t xml:space="preserve">Тема </w:t>
            </w: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«</w:t>
            </w:r>
            <w:r w:rsidRPr="0009610A">
              <w:rPr>
                <w:rFonts w:ascii="Times New Roman" w:hAnsi="Times New Roman"/>
                <w:color w:val="000000"/>
                <w:sz w:val="28"/>
              </w:rPr>
              <w:t xml:space="preserve">Повторение изученных </w:t>
            </w:r>
            <w:r>
              <w:rPr>
                <w:rFonts w:ascii="Times New Roman" w:hAnsi="Times New Roman"/>
                <w:color w:val="000000"/>
                <w:sz w:val="28"/>
              </w:rPr>
              <w:t>движений в различных сочетаниях</w:t>
            </w:r>
            <w:r w:rsidRPr="009D40F0">
              <w:rPr>
                <w:rFonts w:ascii="Times New Roman" w:hAnsi="Times New Roman"/>
                <w:color w:val="000000"/>
                <w:sz w:val="28"/>
              </w:rPr>
              <w:t>»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</w:t>
            </w:r>
            <w:r w:rsidRPr="0090287C">
              <w:rPr>
                <w:rFonts w:ascii="Times New Roman" w:hAnsi="Times New Roman"/>
                <w:sz w:val="28"/>
              </w:rPr>
              <w:t>ема</w:t>
            </w:r>
            <w:r>
              <w:rPr>
                <w:rFonts w:ascii="Times New Roman" w:hAnsi="Times New Roman"/>
                <w:sz w:val="28"/>
              </w:rPr>
              <w:t xml:space="preserve"> 1</w:t>
            </w:r>
            <w:r>
              <w:rPr>
                <w:rFonts w:ascii="Times New Roman" w:hAnsi="Times New Roman"/>
                <w:sz w:val="28"/>
              </w:rPr>
              <w:t>8</w:t>
            </w:r>
            <w:r w:rsidRPr="0090287C">
              <w:rPr>
                <w:rFonts w:ascii="Times New Roman" w:hAnsi="Times New Roman"/>
                <w:sz w:val="28"/>
              </w:rPr>
              <w:t xml:space="preserve"> «</w:t>
            </w:r>
            <w:r w:rsidRPr="0009610A">
              <w:rPr>
                <w:rFonts w:ascii="Times New Roman" w:hAnsi="Times New Roman"/>
                <w:sz w:val="28"/>
                <w:szCs w:val="28"/>
              </w:rPr>
              <w:t>Нарастание темпа музыки, усложнение координации движений</w:t>
            </w:r>
            <w:r w:rsidRPr="0090287C"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- по программе – 2</w:t>
            </w:r>
            <w:r w:rsidRPr="0090287C">
              <w:rPr>
                <w:rFonts w:ascii="Times New Roman" w:hAnsi="Times New Roman"/>
                <w:sz w:val="28"/>
              </w:rPr>
              <w:t xml:space="preserve"> ч</w:t>
            </w:r>
            <w:r>
              <w:rPr>
                <w:rFonts w:ascii="Times New Roman" w:hAnsi="Times New Roman"/>
                <w:sz w:val="28"/>
              </w:rPr>
              <w:t>.- изучим</w:t>
            </w:r>
            <w:r w:rsidRPr="0090287C">
              <w:rPr>
                <w:rFonts w:ascii="Times New Roman" w:hAnsi="Times New Roman"/>
                <w:sz w:val="28"/>
              </w:rPr>
              <w:t xml:space="preserve"> за  1 ч.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10A" w:rsidTr="008E3D00">
        <w:tc>
          <w:tcPr>
            <w:tcW w:w="992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1276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ч. </w:t>
            </w:r>
          </w:p>
        </w:tc>
        <w:tc>
          <w:tcPr>
            <w:tcW w:w="3544" w:type="dxa"/>
          </w:tcPr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09.01.2024 г.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Приказ №2 от 09.01.2024г. МОУ СОШ №8</w:t>
            </w:r>
          </w:p>
        </w:tc>
        <w:tc>
          <w:tcPr>
            <w:tcW w:w="1701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lastRenderedPageBreak/>
              <w:t>Уплотнение программного материала</w:t>
            </w:r>
          </w:p>
        </w:tc>
        <w:tc>
          <w:tcPr>
            <w:tcW w:w="4188" w:type="dxa"/>
          </w:tcPr>
          <w:p w:rsidR="0009610A" w:rsidRPr="0009610A" w:rsidRDefault="0009610A" w:rsidP="00096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610A">
              <w:rPr>
                <w:rFonts w:ascii="Times New Roman" w:hAnsi="Times New Roman"/>
                <w:sz w:val="28"/>
                <w:szCs w:val="28"/>
              </w:rPr>
              <w:t>Тема 17 «Повторение изученных движений в различных сочетаниях»</w:t>
            </w:r>
          </w:p>
          <w:p w:rsidR="0009610A" w:rsidRPr="0009610A" w:rsidRDefault="0009610A" w:rsidP="00096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610A">
              <w:rPr>
                <w:rFonts w:ascii="Times New Roman" w:hAnsi="Times New Roman"/>
                <w:sz w:val="28"/>
                <w:szCs w:val="28"/>
              </w:rPr>
              <w:t>Тема 18 «Нарастание темпа музыки, усложнение координации движений» - по программе – 2 ч.- изучим за  1 ч.</w:t>
            </w:r>
          </w:p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10A" w:rsidTr="008E3D00">
        <w:tc>
          <w:tcPr>
            <w:tcW w:w="992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1276" w:type="dxa"/>
          </w:tcPr>
          <w:p w:rsidR="0009610A" w:rsidRPr="00813237" w:rsidRDefault="0009610A" w:rsidP="00096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3544" w:type="dxa"/>
          </w:tcPr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09.01.2024 г.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09610A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09610A" w:rsidRPr="00813237" w:rsidRDefault="0009610A" w:rsidP="008E3D0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09610A" w:rsidRPr="0009610A" w:rsidRDefault="0009610A" w:rsidP="00096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610A">
              <w:rPr>
                <w:rFonts w:ascii="Times New Roman" w:hAnsi="Times New Roman"/>
                <w:sz w:val="28"/>
                <w:szCs w:val="28"/>
              </w:rPr>
              <w:t>Тема 17 «Повторение изученных движений в различных сочетаниях»</w:t>
            </w:r>
          </w:p>
          <w:p w:rsidR="0009610A" w:rsidRPr="0009610A" w:rsidRDefault="0009610A" w:rsidP="00096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610A">
              <w:rPr>
                <w:rFonts w:ascii="Times New Roman" w:hAnsi="Times New Roman"/>
                <w:sz w:val="28"/>
                <w:szCs w:val="28"/>
              </w:rPr>
              <w:t>Тема 18 «Нарастание темпа музыки, усложнение координации движений» - по программе – 2 ч.- изучим за  1 ч.</w:t>
            </w:r>
          </w:p>
          <w:p w:rsidR="0009610A" w:rsidRPr="00813237" w:rsidRDefault="0009610A" w:rsidP="00096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610A" w:rsidRDefault="0009610A"/>
    <w:sectPr w:rsidR="0009610A" w:rsidSect="00FE1174">
      <w:pgSz w:w="16838" w:h="11906" w:orient="landscape"/>
      <w:pgMar w:top="851" w:right="1134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0A"/>
    <w:rsid w:val="0009610A"/>
    <w:rsid w:val="0099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10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96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10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96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MA</cp:lastModifiedBy>
  <cp:revision>1</cp:revision>
  <dcterms:created xsi:type="dcterms:W3CDTF">2024-01-15T06:02:00Z</dcterms:created>
  <dcterms:modified xsi:type="dcterms:W3CDTF">2024-01-15T06:17:00Z</dcterms:modified>
</cp:coreProperties>
</file>